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67" w:rsidRPr="00DF506F" w:rsidRDefault="008B6AEA" w:rsidP="00EB7FD7">
      <w:pPr>
        <w:shd w:val="clear" w:color="auto" w:fill="FFFFFF"/>
        <w:spacing w:after="0" w:line="240" w:lineRule="auto"/>
        <w:ind w:left="106"/>
        <w:jc w:val="right"/>
        <w:outlineLvl w:val="0"/>
        <w:rPr>
          <w:rFonts w:ascii="Times New Roman" w:hAnsi="Times New Roman"/>
          <w:b/>
          <w:sz w:val="34"/>
          <w:szCs w:val="34"/>
          <w:u w:val="single"/>
        </w:rPr>
      </w:pPr>
      <w:r w:rsidRPr="008B6AE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Безымянный" style="position:absolute;left:0;text-align:left;margin-left:285pt;margin-top:34.75pt;width:54pt;height:60pt;z-index:1;visibility:visible;mso-wrap-distance-left:504.05pt;mso-wrap-distance-right:504.05pt;mso-position-horizontal-relative:page">
            <v:imagedata r:id="rId4" o:title=""/>
            <w10:wrap type="topAndBottom" anchorx="page"/>
          </v:shape>
        </w:pict>
      </w:r>
      <w:r w:rsidR="00B76867" w:rsidRPr="00DF506F">
        <w:rPr>
          <w:rFonts w:ascii="Times New Roman" w:hAnsi="Times New Roman"/>
          <w:b/>
          <w:sz w:val="34"/>
          <w:szCs w:val="34"/>
        </w:rPr>
        <w:t xml:space="preserve">                            </w:t>
      </w:r>
    </w:p>
    <w:p w:rsidR="00B76867" w:rsidRPr="00DF506F" w:rsidRDefault="00B76867" w:rsidP="00EB7FD7">
      <w:pPr>
        <w:shd w:val="clear" w:color="auto" w:fill="FFFFFF"/>
        <w:spacing w:after="0" w:line="240" w:lineRule="auto"/>
        <w:ind w:left="106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ДУМА</w:t>
      </w:r>
    </w:p>
    <w:p w:rsidR="00B76867" w:rsidRPr="00DF506F" w:rsidRDefault="00B76867" w:rsidP="00EB7FD7">
      <w:pPr>
        <w:shd w:val="clear" w:color="auto" w:fill="FFFFFF"/>
        <w:spacing w:after="0" w:line="240" w:lineRule="auto"/>
        <w:ind w:left="893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>МИХАЙЛОВСКОГО  МУНИЦИПАЛЬНОГО</w:t>
      </w:r>
    </w:p>
    <w:p w:rsidR="00B76867" w:rsidRDefault="00B76867" w:rsidP="00EB7FD7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  <w:r w:rsidRPr="00DF506F">
        <w:rPr>
          <w:rFonts w:ascii="Times New Roman" w:hAnsi="Times New Roman"/>
          <w:b/>
          <w:sz w:val="34"/>
          <w:szCs w:val="34"/>
        </w:rPr>
        <w:t xml:space="preserve">                                      РАЙОНА</w:t>
      </w:r>
    </w:p>
    <w:p w:rsidR="00B76867" w:rsidRPr="00DF506F" w:rsidRDefault="00B76867" w:rsidP="00EB7FD7">
      <w:pPr>
        <w:shd w:val="clear" w:color="auto" w:fill="FFFFFF"/>
        <w:spacing w:after="0" w:line="240" w:lineRule="auto"/>
        <w:ind w:left="893"/>
        <w:outlineLvl w:val="0"/>
        <w:rPr>
          <w:rFonts w:ascii="Times New Roman" w:hAnsi="Times New Roman"/>
          <w:b/>
          <w:sz w:val="34"/>
          <w:szCs w:val="34"/>
        </w:rPr>
      </w:pPr>
    </w:p>
    <w:p w:rsidR="00B76867" w:rsidRDefault="00B76867" w:rsidP="00716271">
      <w:pPr>
        <w:shd w:val="clear" w:color="auto" w:fill="FFFFFF"/>
        <w:spacing w:after="0" w:line="240" w:lineRule="auto"/>
        <w:ind w:right="29"/>
        <w:jc w:val="center"/>
        <w:outlineLvl w:val="0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РЕШЕНИЕ</w:t>
      </w:r>
    </w:p>
    <w:p w:rsidR="00B76867" w:rsidRDefault="00B76867" w:rsidP="00EB7FD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B76867" w:rsidRPr="00DF506F" w:rsidRDefault="00B76867" w:rsidP="00EB7FD7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b/>
          <w:spacing w:val="-1"/>
        </w:rPr>
      </w:pPr>
    </w:p>
    <w:p w:rsidR="00B76867" w:rsidRDefault="00B76867" w:rsidP="00EB7FD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         </w:t>
      </w:r>
      <w:proofErr w:type="gramStart"/>
      <w:r w:rsidRPr="001B19F3">
        <w:rPr>
          <w:rFonts w:ascii="Times New Roman" w:hAnsi="Times New Roman"/>
          <w:b/>
          <w:bCs/>
          <w:color w:val="000000"/>
          <w:sz w:val="26"/>
          <w:szCs w:val="26"/>
        </w:rPr>
        <w:t>с</w:t>
      </w:r>
      <w:proofErr w:type="gramEnd"/>
      <w:r w:rsidRPr="001B19F3">
        <w:rPr>
          <w:rFonts w:ascii="Times New Roman" w:hAnsi="Times New Roman"/>
          <w:b/>
          <w:bCs/>
          <w:color w:val="000000"/>
          <w:sz w:val="26"/>
          <w:szCs w:val="26"/>
        </w:rPr>
        <w:t>. Михайловка</w:t>
      </w:r>
      <w:r>
        <w:rPr>
          <w:rFonts w:ascii="Times New Roman" w:hAnsi="Times New Roman"/>
          <w:b/>
          <w:bCs/>
          <w:color w:val="000000"/>
        </w:rPr>
        <w:t xml:space="preserve">  </w:t>
      </w:r>
    </w:p>
    <w:p w:rsidR="00B76867" w:rsidRDefault="00B76867" w:rsidP="00EB7FD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B76867" w:rsidRDefault="00B76867" w:rsidP="00EB7FD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</w:t>
      </w:r>
      <w:r w:rsidRPr="00DF506F">
        <w:rPr>
          <w:rFonts w:ascii="Times New Roman" w:hAnsi="Times New Roman"/>
          <w:b/>
          <w:bCs/>
          <w:color w:val="000000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                 </w:t>
      </w:r>
      <w:r w:rsidRPr="00DF506F">
        <w:rPr>
          <w:rFonts w:ascii="Times New Roman" w:hAnsi="Times New Roman"/>
          <w:b/>
          <w:bCs/>
          <w:color w:val="000000"/>
        </w:rPr>
        <w:t xml:space="preserve">            </w:t>
      </w:r>
    </w:p>
    <w:p w:rsidR="00B76867" w:rsidRPr="001B19F3" w:rsidRDefault="00B76867" w:rsidP="00EB7FD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F506F">
        <w:rPr>
          <w:rFonts w:ascii="Times New Roman" w:hAnsi="Times New Roman"/>
          <w:b/>
          <w:bCs/>
          <w:color w:val="000000"/>
        </w:rPr>
        <w:t xml:space="preserve"> </w:t>
      </w:r>
      <w:r w:rsidRPr="001B19F3">
        <w:rPr>
          <w:rFonts w:ascii="Times New Roman" w:hAnsi="Times New Roman"/>
          <w:b/>
          <w:bCs/>
          <w:color w:val="000000"/>
          <w:sz w:val="24"/>
          <w:szCs w:val="24"/>
        </w:rPr>
        <w:t xml:space="preserve">24.12.2012г.                                                                                                                   №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371</w:t>
      </w:r>
      <w:r w:rsidRPr="001B19F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</w:t>
      </w:r>
    </w:p>
    <w:p w:rsidR="00B76867" w:rsidRPr="001B19F3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О Порядке уведомления представителя</w:t>
      </w:r>
    </w:p>
    <w:p w:rsidR="00B76867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нанимателя  (работодателя)</w:t>
      </w:r>
      <w:r>
        <w:rPr>
          <w:sz w:val="24"/>
          <w:szCs w:val="24"/>
        </w:rPr>
        <w:t xml:space="preserve"> </w:t>
      </w:r>
      <w:r w:rsidRPr="001B19F3">
        <w:rPr>
          <w:sz w:val="24"/>
          <w:szCs w:val="24"/>
        </w:rPr>
        <w:t xml:space="preserve">о фактах  </w:t>
      </w:r>
    </w:p>
    <w:p w:rsidR="00B76867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обращения  в целях</w:t>
      </w:r>
      <w:r>
        <w:rPr>
          <w:sz w:val="24"/>
          <w:szCs w:val="24"/>
        </w:rPr>
        <w:t xml:space="preserve"> </w:t>
      </w:r>
      <w:r w:rsidRPr="001B19F3">
        <w:rPr>
          <w:sz w:val="24"/>
          <w:szCs w:val="24"/>
        </w:rPr>
        <w:t xml:space="preserve">склонения  </w:t>
      </w:r>
    </w:p>
    <w:p w:rsidR="00B76867" w:rsidRPr="001B19F3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муниципального служащего</w:t>
      </w:r>
    </w:p>
    <w:p w:rsidR="00B76867" w:rsidRPr="001B19F3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 xml:space="preserve">аппарата  Думы Михайловского </w:t>
      </w:r>
    </w:p>
    <w:p w:rsidR="00B76867" w:rsidRPr="001B19F3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муниципального района к совершению</w:t>
      </w:r>
    </w:p>
    <w:p w:rsidR="00B76867" w:rsidRPr="001B19F3" w:rsidRDefault="00B76867" w:rsidP="00716271">
      <w:pPr>
        <w:pStyle w:val="ConsPlusTitle"/>
        <w:spacing w:line="240" w:lineRule="exact"/>
        <w:rPr>
          <w:sz w:val="24"/>
          <w:szCs w:val="24"/>
        </w:rPr>
      </w:pPr>
      <w:r w:rsidRPr="001B19F3">
        <w:rPr>
          <w:sz w:val="24"/>
          <w:szCs w:val="24"/>
        </w:rPr>
        <w:t>коррупционных  правонарушений</w:t>
      </w:r>
    </w:p>
    <w:p w:rsidR="00B76867" w:rsidRPr="001B19F3" w:rsidRDefault="00B76867" w:rsidP="00EB7FD7">
      <w:pPr>
        <w:pStyle w:val="ConsPlusTitle"/>
        <w:rPr>
          <w:b w:val="0"/>
          <w:sz w:val="24"/>
          <w:szCs w:val="24"/>
        </w:rPr>
      </w:pP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76867" w:rsidRPr="001B19F3" w:rsidRDefault="00B76867" w:rsidP="0064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 xml:space="preserve"> В соответствии с </w:t>
      </w:r>
      <w:hyperlink r:id="rId5" w:history="1">
        <w:r w:rsidRPr="001B19F3">
          <w:rPr>
            <w:rFonts w:ascii="Times New Roman" w:hAnsi="Times New Roman"/>
            <w:bCs/>
            <w:sz w:val="24"/>
            <w:szCs w:val="24"/>
          </w:rPr>
          <w:t>частью 5 статьи 9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Федерального закона Российской Федерации от 25.12.2008 N 273-ФЗ "О противодействии коррупции", руководствуясь Уставом Михайловского муниципального района,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B19F3">
        <w:rPr>
          <w:rFonts w:ascii="Times New Roman" w:hAnsi="Times New Roman"/>
          <w:bCs/>
          <w:sz w:val="24"/>
          <w:szCs w:val="24"/>
        </w:rPr>
        <w:t>Дума Михайловского муниципального района</w:t>
      </w:r>
    </w:p>
    <w:p w:rsidR="00B76867" w:rsidRDefault="00B76867" w:rsidP="0064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64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Pr="0019612B" w:rsidRDefault="00B76867" w:rsidP="001B19F3">
      <w:pPr>
        <w:tabs>
          <w:tab w:val="left" w:pos="3660"/>
          <w:tab w:val="center" w:pos="5172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proofErr w:type="gramStart"/>
      <w:r w:rsidRPr="0019612B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612B">
        <w:rPr>
          <w:rFonts w:ascii="Times New Roman" w:hAnsi="Times New Roman"/>
          <w:b/>
          <w:bCs/>
          <w:sz w:val="26"/>
          <w:szCs w:val="26"/>
        </w:rPr>
        <w:t>Е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612B">
        <w:rPr>
          <w:rFonts w:ascii="Times New Roman" w:hAnsi="Times New Roman"/>
          <w:b/>
          <w:bCs/>
          <w:sz w:val="26"/>
          <w:szCs w:val="26"/>
        </w:rPr>
        <w:t>Ш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612B">
        <w:rPr>
          <w:rFonts w:ascii="Times New Roman" w:hAnsi="Times New Roman"/>
          <w:b/>
          <w:bCs/>
          <w:sz w:val="26"/>
          <w:szCs w:val="26"/>
        </w:rPr>
        <w:t>И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612B">
        <w:rPr>
          <w:rFonts w:ascii="Times New Roman" w:hAnsi="Times New Roman"/>
          <w:b/>
          <w:bCs/>
          <w:sz w:val="26"/>
          <w:szCs w:val="26"/>
        </w:rPr>
        <w:t>Л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9612B">
        <w:rPr>
          <w:rFonts w:ascii="Times New Roman" w:hAnsi="Times New Roman"/>
          <w:b/>
          <w:bCs/>
          <w:sz w:val="26"/>
          <w:szCs w:val="26"/>
        </w:rPr>
        <w:t>А:</w:t>
      </w:r>
    </w:p>
    <w:p w:rsidR="00B76867" w:rsidRDefault="00B76867" w:rsidP="0064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BE5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1.</w:t>
      </w:r>
      <w:r w:rsidRPr="001B19F3">
        <w:rPr>
          <w:rFonts w:ascii="Times New Roman" w:hAnsi="Times New Roman"/>
          <w:bCs/>
          <w:sz w:val="24"/>
          <w:szCs w:val="24"/>
        </w:rPr>
        <w:t xml:space="preserve"> Утвердить прилагаемый </w:t>
      </w:r>
      <w:hyperlink w:anchor="Par31" w:history="1">
        <w:r w:rsidRPr="001B19F3">
          <w:rPr>
            <w:rFonts w:ascii="Times New Roman" w:hAnsi="Times New Roman"/>
            <w:bCs/>
            <w:sz w:val="24"/>
            <w:szCs w:val="24"/>
          </w:rPr>
          <w:t>Порядок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уведомления представителя нанимателя (работодателя)  о фактах обращения в целях склонения муниципального служащего аппарата Думы Михайловского муниципального района к совершению коррупционных правонарушений.</w:t>
      </w:r>
    </w:p>
    <w:p w:rsidR="00B76867" w:rsidRPr="001B19F3" w:rsidRDefault="00B76867" w:rsidP="006473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76867" w:rsidRPr="001B19F3" w:rsidRDefault="00B76867" w:rsidP="00BE5A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2.</w:t>
      </w:r>
      <w:r w:rsidRPr="001B19F3">
        <w:rPr>
          <w:rFonts w:ascii="Times New Roman" w:hAnsi="Times New Roman"/>
          <w:bCs/>
          <w:sz w:val="24"/>
          <w:szCs w:val="24"/>
        </w:rPr>
        <w:t xml:space="preserve"> Настоящее решение подлежит обнародованию.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Pr="001B19F3">
        <w:rPr>
          <w:rFonts w:ascii="Times New Roman" w:hAnsi="Times New Roman"/>
          <w:bCs/>
          <w:sz w:val="24"/>
          <w:szCs w:val="24"/>
        </w:rPr>
        <w:t>Настоящее решение направить главе района для подписания.</w:t>
      </w: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6867" w:rsidRPr="00716271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76867" w:rsidRPr="001B19F3" w:rsidRDefault="00B76867" w:rsidP="0071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Председатель Думы Михайловского</w:t>
      </w:r>
    </w:p>
    <w:p w:rsidR="00B76867" w:rsidRPr="001B19F3" w:rsidRDefault="00B76867" w:rsidP="00CD54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 xml:space="preserve">муниципального района                                                                              В.В. Остапец                                                                  </w:t>
      </w:r>
    </w:p>
    <w:p w:rsidR="00B76867" w:rsidRPr="001B19F3" w:rsidRDefault="00B76867" w:rsidP="00716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6867" w:rsidRPr="0064737E" w:rsidRDefault="00B76867" w:rsidP="00EB7FD7">
      <w:pPr>
        <w:pStyle w:val="ConsPlusTitle"/>
        <w:jc w:val="center"/>
        <w:rPr>
          <w:sz w:val="26"/>
          <w:szCs w:val="26"/>
        </w:rPr>
      </w:pPr>
      <w:r w:rsidRPr="0064737E">
        <w:rPr>
          <w:sz w:val="26"/>
          <w:szCs w:val="26"/>
        </w:rPr>
        <w:t>ПОРЯДОК</w:t>
      </w:r>
    </w:p>
    <w:p w:rsidR="00B76867" w:rsidRPr="0064737E" w:rsidRDefault="00B76867" w:rsidP="00EB7FD7">
      <w:pPr>
        <w:pStyle w:val="ConsPlusTitle"/>
        <w:jc w:val="center"/>
        <w:rPr>
          <w:sz w:val="26"/>
          <w:szCs w:val="26"/>
        </w:rPr>
      </w:pPr>
      <w:r w:rsidRPr="0064737E">
        <w:rPr>
          <w:sz w:val="26"/>
          <w:szCs w:val="26"/>
        </w:rPr>
        <w:t>УВЕДОМЛЕНИЯ ПРЕДСТАВИТЕЛЯ НАНИМАТЕЛЯ</w:t>
      </w:r>
    </w:p>
    <w:p w:rsidR="00B76867" w:rsidRPr="0064737E" w:rsidRDefault="00B76867" w:rsidP="00EB7FD7">
      <w:pPr>
        <w:pStyle w:val="ConsPlusTitle"/>
        <w:jc w:val="center"/>
        <w:rPr>
          <w:sz w:val="26"/>
          <w:szCs w:val="26"/>
        </w:rPr>
      </w:pPr>
      <w:r w:rsidRPr="0064737E">
        <w:rPr>
          <w:sz w:val="26"/>
          <w:szCs w:val="26"/>
        </w:rPr>
        <w:t>(РАБОТОДАТЕЛЯ) О ФАКТАХ ОБРАЩЕНИЯ В ЦЕЛЯХ СКЛОНЕНИЯ</w:t>
      </w:r>
    </w:p>
    <w:p w:rsidR="00B76867" w:rsidRPr="0064737E" w:rsidRDefault="00B76867" w:rsidP="00EB7FD7">
      <w:pPr>
        <w:pStyle w:val="ConsPlusTitle"/>
        <w:jc w:val="center"/>
        <w:rPr>
          <w:sz w:val="26"/>
          <w:szCs w:val="26"/>
        </w:rPr>
      </w:pPr>
      <w:r w:rsidRPr="0064737E">
        <w:rPr>
          <w:sz w:val="26"/>
          <w:szCs w:val="26"/>
        </w:rPr>
        <w:t xml:space="preserve">МУНИЦИПАЛЬНОГО СЛУЖАЩЕГО АППАРАТА ДУМЫ </w:t>
      </w:r>
    </w:p>
    <w:p w:rsidR="00B76867" w:rsidRPr="0064737E" w:rsidRDefault="00B76867" w:rsidP="00EB7FD7">
      <w:pPr>
        <w:pStyle w:val="ConsPlusTitle"/>
        <w:jc w:val="center"/>
        <w:rPr>
          <w:sz w:val="26"/>
          <w:szCs w:val="26"/>
        </w:rPr>
      </w:pPr>
      <w:r w:rsidRPr="0064737E">
        <w:rPr>
          <w:sz w:val="26"/>
          <w:szCs w:val="26"/>
        </w:rPr>
        <w:t>МИХАЙЛОВСКОГО МУНИЦИПАЛЬНОГО РАЙОНА К СОВЕРШЕНИЮ КОРРУПЦИОННЫХ  ПРАВОНАРУШЕНИЙ</w:t>
      </w:r>
    </w:p>
    <w:p w:rsidR="00B76867" w:rsidRPr="00EB7FD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bookmarkStart w:id="0" w:name="Par31"/>
      <w:bookmarkEnd w:id="0"/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1.</w:t>
      </w:r>
      <w:r w:rsidRPr="001B19F3">
        <w:rPr>
          <w:rFonts w:ascii="Times New Roman" w:hAnsi="Times New Roman"/>
          <w:bCs/>
          <w:sz w:val="24"/>
          <w:szCs w:val="24"/>
        </w:rPr>
        <w:t xml:space="preserve"> Порядок уведомления председателя Думы Михайловского муниципального района  о фактах обращения в целях склонения муниципального служащего аппарата Думы Михайловского муниципального района  к совершению коррупционных правонарушений (далее - Порядок) разработан в соответствии с </w:t>
      </w:r>
      <w:hyperlink r:id="rId6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частью 5 статьи 9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Федерального закона Российской Федерации от 25.12.2008 N 273-ФЗ "О противодействии коррупции" (далее - Закона) и определяет: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>порядок уведомления председателя Думы Михайловского муниципального района  муниципальным служащим аппарата Думы Михайловского муниципального  района, замещающим муниципальную должность в аппарате Думы Михайловского муниципального района (далее - муниципальный служащий), о фактах обращения к нему каких-либо лиц в целях склонения к совершению коррупционных правонарушений;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- уведомление);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>перечень сведений, содержащихся в уведомлениях;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>порядок регистрации уведомлений;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>порядок организации проверки сведений, содержащихся в уведомлениях.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2.</w:t>
      </w:r>
      <w:r w:rsidRPr="001B19F3">
        <w:rPr>
          <w:rFonts w:ascii="Times New Roman" w:hAnsi="Times New Roman"/>
          <w:bCs/>
          <w:sz w:val="24"/>
          <w:szCs w:val="24"/>
        </w:rPr>
        <w:t xml:space="preserve"> В настоящем Порядке термин "коррупция" имеет значение, аналогичное понятию коррупции, устанавливаемому Федеральным </w:t>
      </w:r>
      <w:hyperlink r:id="rId7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законом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от 25.12.2008 N 273-ФЗ "О противодействии коррупции".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3.</w:t>
      </w:r>
      <w:r w:rsidRPr="001B19F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19F3">
        <w:rPr>
          <w:rFonts w:ascii="Times New Roman" w:hAnsi="Times New Roman"/>
          <w:bCs/>
          <w:sz w:val="24"/>
          <w:szCs w:val="24"/>
        </w:rPr>
        <w:t>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к нему каких-либо лиц в целях склонения к совершению коррупционных правонарушений, уведомить о данных фактах председателю Думы Михайловского муниципального района, а  в случае его отсутствия на рабочем месте (в момент его нахождения</w:t>
      </w:r>
      <w:proofErr w:type="gramEnd"/>
      <w:r w:rsidRPr="001B19F3">
        <w:rPr>
          <w:rFonts w:ascii="Times New Roman" w:hAnsi="Times New Roman"/>
          <w:bCs/>
          <w:sz w:val="24"/>
          <w:szCs w:val="24"/>
        </w:rPr>
        <w:t xml:space="preserve"> в командировке, в отпуске и т.п.) уведомить лицо, исполняющего его обязанности,  по </w:t>
      </w:r>
      <w:hyperlink w:anchor="Par62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форме</w:t>
        </w:r>
      </w:hyperlink>
      <w:r w:rsidRPr="001B19F3">
        <w:rPr>
          <w:rFonts w:ascii="Times New Roman" w:hAnsi="Times New Roman"/>
          <w:bCs/>
          <w:sz w:val="24"/>
          <w:szCs w:val="24"/>
        </w:rPr>
        <w:t>, содержащей необходимый перечень сведений, указанной в приложении 1 к настоящему Порядку,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4.</w:t>
      </w:r>
      <w:r w:rsidRPr="001B19F3">
        <w:rPr>
          <w:rFonts w:ascii="Times New Roman" w:hAnsi="Times New Roman"/>
          <w:bCs/>
          <w:sz w:val="24"/>
          <w:szCs w:val="24"/>
        </w:rPr>
        <w:t xml:space="preserve"> Уведомление, указанное в </w:t>
      </w:r>
      <w:hyperlink w:anchor="Par43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пункте 3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настоящего Порядка, принимается работником  аппарата Думы Михайловского муниципального района, ответственным за кадровую работу, которое после приема такого уведомления в течение рабочего дня регистрирует его и передает на рассмотрение председателю Думы Михайловского муниципального района  (либо лицу, исполняющему его обязанности).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 xml:space="preserve">Для регистрации уведомлений о фактах обращения в целях склонения муниципального служащего к совершению коррупционных правонарушений работник аппарата Думы Михайловского муниципального района,  ответственный за кадровую работу, ведет "Журнал учета уведомлений о фактах обращения в целях склонения муниципального служащего к совершению коррупционных правонарушений" по </w:t>
      </w:r>
      <w:hyperlink w:anchor="Par110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форме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согласно приложению 2 к настоящему Порядку.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5.</w:t>
      </w:r>
      <w:r w:rsidRPr="001B19F3">
        <w:rPr>
          <w:rFonts w:ascii="Times New Roman" w:hAnsi="Times New Roman"/>
          <w:bCs/>
          <w:sz w:val="24"/>
          <w:szCs w:val="24"/>
        </w:rPr>
        <w:t xml:space="preserve"> Рассмотрение сведений, содержащихся в уведомлениях о фактах обращения в целях склонения муниципального служащего к совершению коррупционных</w:t>
      </w:r>
      <w:r w:rsidRPr="00EB7FD7">
        <w:rPr>
          <w:rFonts w:ascii="Times New Roman" w:hAnsi="Times New Roman"/>
          <w:bCs/>
          <w:sz w:val="26"/>
          <w:szCs w:val="26"/>
        </w:rPr>
        <w:t xml:space="preserve"> </w:t>
      </w:r>
      <w:r w:rsidRPr="001B19F3">
        <w:rPr>
          <w:rFonts w:ascii="Times New Roman" w:hAnsi="Times New Roman"/>
          <w:bCs/>
          <w:sz w:val="24"/>
          <w:szCs w:val="24"/>
        </w:rPr>
        <w:t>правонарушений, проводится комиссией, создаваемой распоряжением председателя Думы Михайловского муниципального района при поступлении данного уведомления.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Cs/>
          <w:sz w:val="24"/>
          <w:szCs w:val="24"/>
        </w:rPr>
        <w:t xml:space="preserve">Комиссия формируется из работников аппарата Думы Михайловского муниципального района, представителей Думы Михайловского муниципального района  в составе не менее 3 человек. В состав комиссии включаются заместитель председателя Думы Михайловского </w:t>
      </w:r>
      <w:r w:rsidRPr="001B19F3">
        <w:rPr>
          <w:rFonts w:ascii="Times New Roman" w:hAnsi="Times New Roman"/>
          <w:bCs/>
          <w:sz w:val="24"/>
          <w:szCs w:val="24"/>
        </w:rPr>
        <w:lastRenderedPageBreak/>
        <w:t>муниципального района, должностное лицо аппарата Думы Михайловского муниципального района, депутаты Думы Михайловского муниципального района. В состав комиссии не могут входить лица, в отношении которых проводится проверка.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6.</w:t>
      </w:r>
      <w:r w:rsidRPr="001B19F3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получения уведомления комиссия проводит проверку поступивших уведомлений на наличие </w:t>
      </w:r>
      <w:proofErr w:type="gramStart"/>
      <w:r w:rsidRPr="001B19F3">
        <w:rPr>
          <w:rFonts w:ascii="Times New Roman" w:hAnsi="Times New Roman"/>
          <w:bCs/>
          <w:sz w:val="24"/>
          <w:szCs w:val="24"/>
        </w:rPr>
        <w:t>факта склонения муниципального служащего аппарата Думы Михайловского муниципального района</w:t>
      </w:r>
      <w:proofErr w:type="gramEnd"/>
      <w:r w:rsidRPr="001B19F3">
        <w:rPr>
          <w:rFonts w:ascii="Times New Roman" w:hAnsi="Times New Roman"/>
          <w:bCs/>
          <w:sz w:val="24"/>
          <w:szCs w:val="24"/>
        </w:rPr>
        <w:t xml:space="preserve"> к совершению коррупционного правонарушения путем получения объяснений от лиц, направивших уведомления. После получения вышеуказанных объяснений и установления </w:t>
      </w:r>
      <w:proofErr w:type="gramStart"/>
      <w:r w:rsidRPr="001B19F3">
        <w:rPr>
          <w:rFonts w:ascii="Times New Roman" w:hAnsi="Times New Roman"/>
          <w:bCs/>
          <w:sz w:val="24"/>
          <w:szCs w:val="24"/>
        </w:rPr>
        <w:t>факта склонения муниципального служащего аппарата Думы Михайловского муниципального района</w:t>
      </w:r>
      <w:proofErr w:type="gramEnd"/>
      <w:r w:rsidRPr="001B19F3">
        <w:rPr>
          <w:rFonts w:ascii="Times New Roman" w:hAnsi="Times New Roman"/>
          <w:bCs/>
          <w:sz w:val="24"/>
          <w:szCs w:val="24"/>
        </w:rPr>
        <w:t xml:space="preserve">  к совершению коррупционного правонарушения сведения, указанные в уведомлении, направляются в правоохранительные органы для проведения их проверки, в срок не позднее 5 рабочих дней со дня получения уведомления.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bookmarkStart w:id="1" w:name="Par43"/>
      <w:bookmarkEnd w:id="1"/>
      <w:r w:rsidRPr="001B19F3">
        <w:rPr>
          <w:rFonts w:ascii="Times New Roman" w:hAnsi="Times New Roman"/>
          <w:b/>
          <w:bCs/>
          <w:sz w:val="24"/>
          <w:szCs w:val="24"/>
        </w:rPr>
        <w:t>7.</w:t>
      </w:r>
      <w:r w:rsidRPr="001B19F3">
        <w:rPr>
          <w:rFonts w:ascii="Times New Roman" w:hAnsi="Times New Roman"/>
          <w:bCs/>
          <w:sz w:val="24"/>
          <w:szCs w:val="24"/>
        </w:rPr>
        <w:t xml:space="preserve"> При получении председателем Думы Михайловского муниципального района  (либо лицом, исполняющим его обязанности) уведомления о фактах обращения в целях склонения муниципального служащего аппарата Думы Михайловского муниципального района  к совершению коррупционных правонарушений председатель Думы Михайловского муниципального района незамедлительно назначает служебную проверку.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8.</w:t>
      </w:r>
      <w:r w:rsidRPr="001B19F3">
        <w:rPr>
          <w:rFonts w:ascii="Times New Roman" w:hAnsi="Times New Roman"/>
          <w:bCs/>
          <w:sz w:val="24"/>
          <w:szCs w:val="24"/>
        </w:rPr>
        <w:t xml:space="preserve"> Сроки проверок комиссией муниципальных служащих не должны превышать одного месяца, в исключительных случаях по уважительным причинам (болезнь, отпуск, командировка и др.) сроки могут быть продлены на период, равный исключительному случаю.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B19F3">
        <w:rPr>
          <w:rFonts w:ascii="Times New Roman" w:hAnsi="Times New Roman"/>
          <w:bCs/>
          <w:sz w:val="24"/>
          <w:szCs w:val="24"/>
        </w:rPr>
        <w:t xml:space="preserve">В случае выявления в ходе проведения проверки в действиях муниципального служащего правонарушения, предусмотренного </w:t>
      </w:r>
      <w:hyperlink r:id="rId8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>частью 3 статьи 9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Закона, председатель Думы Михайловского муниципального района (либо лицо, исполняющее его обязанности) принимает решение об освобождении муниципального служащего от замещаемой должности муниципальной службы либо привлечении его к иным видам дисциплинарной ответственности в соответствии с законодательством Российской Федерации.</w:t>
      </w:r>
      <w:proofErr w:type="gramEnd"/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9.</w:t>
      </w:r>
      <w:r w:rsidRPr="001B19F3">
        <w:rPr>
          <w:rFonts w:ascii="Times New Roman" w:hAnsi="Times New Roman"/>
          <w:bCs/>
          <w:sz w:val="24"/>
          <w:szCs w:val="24"/>
        </w:rPr>
        <w:t xml:space="preserve"> После принятия председателем Думы Михайловского муниципального района  (либо лицом, исполняющим его обязанности) решения об освобождении муниципального служащего от замещаемой должности муниципальной службы либо привлечении его к иным видам дисциплинарной ответственности в соответствии с законодательством Российской Федерации издается соответствующее распоряжение.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10.</w:t>
      </w:r>
      <w:r w:rsidRPr="001B19F3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1B19F3">
        <w:rPr>
          <w:rFonts w:ascii="Times New Roman" w:hAnsi="Times New Roman"/>
          <w:bCs/>
          <w:sz w:val="24"/>
          <w:szCs w:val="24"/>
        </w:rPr>
        <w:t xml:space="preserve">При получении  председателем Думы Михайловского муниципального района  (либо лицом, исполняющим его обязанности) уведомления о фактах совершения другими муниципальными служащими аппарата Думы Михайловского муниципального района коррупционных правонарушений комиссия проводит проверку и при подтверждении данного факта направляет сведения, указанные в уведомлении, в правоохранительные органы в порядке и сроки, указанные в </w:t>
      </w:r>
      <w:hyperlink w:anchor="Par50" w:history="1">
        <w:r w:rsidRPr="001B19F3">
          <w:rPr>
            <w:rFonts w:ascii="Times New Roman" w:hAnsi="Times New Roman"/>
            <w:bCs/>
            <w:color w:val="0000FF"/>
            <w:sz w:val="24"/>
            <w:szCs w:val="24"/>
          </w:rPr>
          <w:t xml:space="preserve"> пункте 8</w:t>
        </w:r>
      </w:hyperlink>
      <w:r w:rsidRPr="001B19F3">
        <w:rPr>
          <w:rFonts w:ascii="Times New Roman" w:hAnsi="Times New Roman"/>
          <w:bCs/>
          <w:sz w:val="24"/>
          <w:szCs w:val="24"/>
        </w:rPr>
        <w:t xml:space="preserve"> настоящего Порядка.</w:t>
      </w:r>
      <w:proofErr w:type="gramEnd"/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11.</w:t>
      </w:r>
      <w:r w:rsidRPr="001B19F3">
        <w:rPr>
          <w:rFonts w:ascii="Times New Roman" w:hAnsi="Times New Roman"/>
          <w:bCs/>
          <w:sz w:val="24"/>
          <w:szCs w:val="24"/>
        </w:rPr>
        <w:t xml:space="preserve"> Все споры, связанные с рассмотрением комиссией уведомления о факте обращения в целях склонения муниципального служащего к совершению коррупционных правонарушений, рассматриваются в судебном порядке.</w:t>
      </w: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B76867" w:rsidRPr="00EB7FD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bookmarkStart w:id="2" w:name="Par50"/>
      <w:bookmarkEnd w:id="2"/>
    </w:p>
    <w:p w:rsidR="00B76867" w:rsidRPr="00EB7FD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B76867" w:rsidRPr="001B19F3" w:rsidRDefault="00B76867" w:rsidP="001B19F3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                      </w:t>
      </w:r>
      <w:r w:rsidRPr="001B19F3">
        <w:rPr>
          <w:rFonts w:ascii="Times New Roman" w:hAnsi="Times New Roman"/>
          <w:b/>
          <w:bCs/>
          <w:sz w:val="24"/>
          <w:szCs w:val="24"/>
        </w:rPr>
        <w:t>Приложение N 1</w:t>
      </w:r>
    </w:p>
    <w:p w:rsidR="00B76867" w:rsidRPr="00004B91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                         УВЕДОМЛЕНИЕ</w:t>
      </w:r>
    </w:p>
    <w:p w:rsidR="00B76867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            ПРЕДС</w:t>
      </w:r>
      <w:r>
        <w:rPr>
          <w:b/>
          <w:sz w:val="24"/>
          <w:szCs w:val="24"/>
        </w:rPr>
        <w:t>ЕДАТЕЛЮ ДУМЫ МИХАЙЛОВСКОГО МУНИЦИПАЛЬНОГО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>РАЙОНА</w:t>
      </w:r>
      <w:r w:rsidRPr="00004B91">
        <w:rPr>
          <w:b/>
          <w:sz w:val="24"/>
          <w:szCs w:val="24"/>
        </w:rPr>
        <w:t xml:space="preserve">  ОБО ВСЕХ СЛУЧАЯХ ОБРАЩЕНИЯ К МУНИЦИПАЛЬНОМУ СЛУЖАЩЕМУ</w:t>
      </w:r>
    </w:p>
    <w:p w:rsidR="00B76867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lastRenderedPageBreak/>
        <w:t xml:space="preserve"> </w:t>
      </w:r>
      <w:r>
        <w:rPr>
          <w:b/>
          <w:sz w:val="24"/>
          <w:szCs w:val="24"/>
        </w:rPr>
        <w:t xml:space="preserve">АППАРАТА ДУМЫ МИХАЙЛОВСКОГО МУНИЦИПАЛЬНОГО РАЙОНА </w:t>
      </w:r>
      <w:proofErr w:type="gramStart"/>
      <w:r w:rsidRPr="00004B91">
        <w:rPr>
          <w:b/>
          <w:sz w:val="24"/>
          <w:szCs w:val="24"/>
        </w:rPr>
        <w:t>КАКИХ-ЛИБО</w:t>
      </w:r>
      <w:proofErr w:type="gramEnd"/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ЛИЦ В ЦЕЛЯХ СКЛОНЕНИЯ ЕГО К СОВЕРШЕНИЮ КОРРУПЦИОННЫХ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ПРАВОНАРУШЕНИЙ  ИЛИ СОВЕРШЕНИЯ ДРУГИМИ МУНИЦИПАЛЬНЫМИ СЛУЖАЩИМИ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  КОРРУПЦИОННЫХ ПРАВОНАРУШЕНИЙ, НЕПРЕДСТАВЛЕНИЯ СВЕДЕНИЙ ЛИБО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bookmarkStart w:id="3" w:name="Par62"/>
      <w:bookmarkEnd w:id="3"/>
      <w:r w:rsidRPr="00004B91">
        <w:rPr>
          <w:b/>
          <w:sz w:val="24"/>
          <w:szCs w:val="24"/>
        </w:rPr>
        <w:t xml:space="preserve">   ПРЕДСТАВЛЕНИЯ ЗАВЕДОМО НЕДОСТОВЕРНЫХ ИЛИ НЕПОЛНЫХ СВЕДЕНИЙ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       О ДОХОДАХ, ОБ ИМУЩЕСТВЕ И ОБЯЗАТЕЛЬСТВАХ</w:t>
      </w:r>
    </w:p>
    <w:p w:rsidR="00B76867" w:rsidRPr="00004B91" w:rsidRDefault="00B76867" w:rsidP="00EB7FD7">
      <w:pPr>
        <w:pStyle w:val="ConsPlusNonformat"/>
        <w:rPr>
          <w:b/>
          <w:sz w:val="24"/>
          <w:szCs w:val="24"/>
        </w:rPr>
      </w:pPr>
      <w:r w:rsidRPr="00004B91">
        <w:rPr>
          <w:b/>
          <w:sz w:val="24"/>
          <w:szCs w:val="24"/>
        </w:rPr>
        <w:t xml:space="preserve">                   ИМУЩЕСТВЕННОГО ХАРАКТЕРА</w:t>
      </w:r>
    </w:p>
    <w:p w:rsidR="00B76867" w:rsidRPr="00004B91" w:rsidRDefault="00B76867" w:rsidP="00EB7FD7">
      <w:pPr>
        <w:pStyle w:val="ConsPlusNonformat"/>
        <w:rPr>
          <w:sz w:val="24"/>
          <w:szCs w:val="24"/>
        </w:rPr>
      </w:pPr>
    </w:p>
    <w:p w:rsidR="00B76867" w:rsidRDefault="00B76867" w:rsidP="0064737E">
      <w:pPr>
        <w:pStyle w:val="ConsPlusNonformat"/>
        <w:jc w:val="right"/>
      </w:pPr>
      <w:r>
        <w:t xml:space="preserve">                          Председателю Думы Михайловского </w:t>
      </w:r>
    </w:p>
    <w:p w:rsidR="00B76867" w:rsidRDefault="00B76867" w:rsidP="0064737E">
      <w:pPr>
        <w:pStyle w:val="ConsPlusNonformat"/>
        <w:jc w:val="right"/>
      </w:pPr>
      <w:r>
        <w:t xml:space="preserve">муниципального района </w:t>
      </w:r>
    </w:p>
    <w:p w:rsidR="00B76867" w:rsidRDefault="00B76867" w:rsidP="00EB7FD7">
      <w:pPr>
        <w:pStyle w:val="ConsPlusNonformat"/>
      </w:pPr>
      <w:r>
        <w:t xml:space="preserve">                          </w:t>
      </w:r>
    </w:p>
    <w:p w:rsidR="00B76867" w:rsidRDefault="00B76867" w:rsidP="00EB7FD7">
      <w:pPr>
        <w:pStyle w:val="ConsPlusNonformat"/>
      </w:pPr>
      <w:r>
        <w:t xml:space="preserve">                          от ______________________________________________</w:t>
      </w:r>
    </w:p>
    <w:p w:rsidR="00B76867" w:rsidRDefault="00B76867" w:rsidP="00EB7FD7">
      <w:pPr>
        <w:pStyle w:val="ConsPlusNonformat"/>
      </w:pPr>
      <w:r>
        <w:t xml:space="preserve">                              (Ф.И.О. муниципального служащего, должность)</w:t>
      </w:r>
    </w:p>
    <w:p w:rsidR="00B76867" w:rsidRDefault="00B76867" w:rsidP="00EB7FD7">
      <w:pPr>
        <w:pStyle w:val="ConsPlusNonformat"/>
      </w:pPr>
    </w:p>
    <w:p w:rsidR="00B76867" w:rsidRDefault="00B76867" w:rsidP="00EB7FD7">
      <w:pPr>
        <w:pStyle w:val="ConsPlusNonformat"/>
      </w:pPr>
      <w:r>
        <w:t xml:space="preserve">    1. Фамилия,  имя,  отчество   муниципального   служащего,  заполняющего</w:t>
      </w:r>
    </w:p>
    <w:p w:rsidR="00B76867" w:rsidRDefault="00B76867" w:rsidP="00EB7FD7">
      <w:pPr>
        <w:pStyle w:val="ConsPlusNonformat"/>
      </w:pPr>
      <w:r>
        <w:t>уведомление, его должность: _______________________________________________</w:t>
      </w:r>
    </w:p>
    <w:p w:rsidR="00B76867" w:rsidRDefault="00B76867" w:rsidP="00EB7FD7">
      <w:pPr>
        <w:pStyle w:val="ConsPlusNonformat"/>
      </w:pPr>
      <w:r>
        <w:t>___________________________________________________________________________</w:t>
      </w:r>
    </w:p>
    <w:p w:rsidR="00B76867" w:rsidRDefault="00B76867" w:rsidP="00EB7FD7">
      <w:pPr>
        <w:pStyle w:val="ConsPlusNonformat"/>
      </w:pPr>
      <w:r>
        <w:t xml:space="preserve">    2. Все известные сведения о физическом (юридическом) лице, склоняющем </w:t>
      </w:r>
      <w:proofErr w:type="gramStart"/>
      <w:r>
        <w:t>к</w:t>
      </w:r>
      <w:proofErr w:type="gramEnd"/>
    </w:p>
    <w:p w:rsidR="00B76867" w:rsidRDefault="00B76867" w:rsidP="00EB7FD7">
      <w:pPr>
        <w:pStyle w:val="ConsPlusNonformat"/>
      </w:pPr>
      <w:r>
        <w:t xml:space="preserve">правонарушению  (фамилия, имя, отчество, должность и т.д.) либо  </w:t>
      </w:r>
      <w:proofErr w:type="gramStart"/>
      <w:r>
        <w:t>склоняющем</w:t>
      </w:r>
      <w:proofErr w:type="gramEnd"/>
    </w:p>
    <w:p w:rsidR="00B76867" w:rsidRDefault="00B76867" w:rsidP="00EB7FD7">
      <w:pPr>
        <w:pStyle w:val="ConsPlusNonformat"/>
      </w:pPr>
      <w:r>
        <w:t>к правонарушениям других муниципальных служащих:</w:t>
      </w:r>
    </w:p>
    <w:p w:rsidR="00B76867" w:rsidRDefault="00B76867" w:rsidP="00EB7FD7">
      <w:pPr>
        <w:pStyle w:val="ConsPlusNonformat"/>
      </w:pPr>
      <w:r>
        <w:t>___________________________________________________________________________</w:t>
      </w:r>
    </w:p>
    <w:p w:rsidR="00B76867" w:rsidRDefault="00B76867" w:rsidP="00EB7FD7">
      <w:pPr>
        <w:pStyle w:val="ConsPlusNonformat"/>
      </w:pPr>
      <w:r>
        <w:t xml:space="preserve">    3.    </w:t>
      </w:r>
      <w:proofErr w:type="gramStart"/>
      <w:r>
        <w:t>Сущность    предполагаемого    правонарушения    (злоупотребление</w:t>
      </w:r>
      <w:proofErr w:type="gramEnd"/>
    </w:p>
    <w:p w:rsidR="00B76867" w:rsidRDefault="00B76867" w:rsidP="00EB7FD7">
      <w:pPr>
        <w:pStyle w:val="ConsPlusNonformat"/>
      </w:pPr>
      <w:r>
        <w:t>должностными полномочиями,  нецелевое   расходование   бюджетных   средств,</w:t>
      </w:r>
    </w:p>
    <w:p w:rsidR="00B76867" w:rsidRDefault="00B76867" w:rsidP="00EB7FD7">
      <w:pPr>
        <w:pStyle w:val="ConsPlusNonformat"/>
      </w:pPr>
      <w:r>
        <w:t>превышение должностных полномочий, присвоение полномочий должностного лица,</w:t>
      </w:r>
    </w:p>
    <w:p w:rsidR="00B76867" w:rsidRDefault="00B76867" w:rsidP="00EB7FD7">
      <w:pPr>
        <w:pStyle w:val="ConsPlusNonformat"/>
      </w:pPr>
      <w:r>
        <w:t>незаконное  участие  в  предпринимательской деятельности, получение взятки,</w:t>
      </w:r>
    </w:p>
    <w:p w:rsidR="00B76867" w:rsidRDefault="00B76867" w:rsidP="00EB7FD7">
      <w:pPr>
        <w:pStyle w:val="ConsPlusNonformat"/>
      </w:pPr>
      <w:r>
        <w:t>дача взятки, служебный подлог и т.д.) _____________________________________</w:t>
      </w:r>
    </w:p>
    <w:p w:rsidR="00B76867" w:rsidRDefault="00B76867" w:rsidP="00EB7FD7">
      <w:pPr>
        <w:pStyle w:val="ConsPlusNonformat"/>
      </w:pPr>
      <w:r>
        <w:t xml:space="preserve">    4. Сведения о  непредставлении  сведений  либо  представления  заведомо</w:t>
      </w:r>
    </w:p>
    <w:p w:rsidR="00B76867" w:rsidRDefault="00B76867" w:rsidP="00EB7FD7">
      <w:pPr>
        <w:pStyle w:val="ConsPlusNonformat"/>
      </w:pPr>
      <w:r>
        <w:t>недостоверных   или   неполных   сведений   о   доходах,   об  имуществе  и</w:t>
      </w:r>
    </w:p>
    <w:p w:rsidR="00B76867" w:rsidRDefault="00B76867" w:rsidP="00EB7FD7">
      <w:pPr>
        <w:pStyle w:val="ConsPlusNonformat"/>
      </w:pPr>
      <w:proofErr w:type="gramStart"/>
      <w:r>
        <w:t>обязательствах</w:t>
      </w:r>
      <w:proofErr w:type="gramEnd"/>
      <w:r>
        <w:t xml:space="preserve">   имущественного  характера  муниципального  служащего  либо</w:t>
      </w:r>
    </w:p>
    <w:p w:rsidR="00B76867" w:rsidRDefault="00B76867" w:rsidP="00EB7FD7">
      <w:pPr>
        <w:pStyle w:val="ConsPlusNonformat"/>
      </w:pPr>
      <w:r>
        <w:t>других муниципальных служащих: ____________________________________________</w:t>
      </w:r>
    </w:p>
    <w:p w:rsidR="00B76867" w:rsidRDefault="00B76867" w:rsidP="00EB7FD7">
      <w:pPr>
        <w:pStyle w:val="ConsPlusNonformat"/>
      </w:pPr>
      <w:r>
        <w:t xml:space="preserve">    5. </w:t>
      </w:r>
      <w:proofErr w:type="gramStart"/>
      <w:r>
        <w:t>Способ склонения к правонарушению  (подкуп, угроза, обещание, обман,</w:t>
      </w:r>
      <w:proofErr w:type="gramEnd"/>
    </w:p>
    <w:p w:rsidR="00B76867" w:rsidRDefault="00B76867" w:rsidP="00EB7FD7">
      <w:pPr>
        <w:pStyle w:val="ConsPlusNonformat"/>
      </w:pPr>
      <w:r>
        <w:t>насилие и т.д.) ___________________________________________________________</w:t>
      </w:r>
    </w:p>
    <w:p w:rsidR="00B76867" w:rsidRDefault="00B76867" w:rsidP="00EB7FD7">
      <w:pPr>
        <w:pStyle w:val="ConsPlusNonformat"/>
      </w:pPr>
      <w:r>
        <w:t xml:space="preserve">    6. Время, дата склонения к правонарушению _____________________________</w:t>
      </w:r>
    </w:p>
    <w:p w:rsidR="00B76867" w:rsidRDefault="00B76867" w:rsidP="00EB7FD7">
      <w:pPr>
        <w:pStyle w:val="ConsPlusNonformat"/>
      </w:pPr>
      <w:r>
        <w:t xml:space="preserve">    7. Место склонения к правонарушению: __________________________________</w:t>
      </w:r>
    </w:p>
    <w:p w:rsidR="00B76867" w:rsidRDefault="00B76867" w:rsidP="00EB7FD7">
      <w:pPr>
        <w:pStyle w:val="ConsPlusNonformat"/>
      </w:pPr>
      <w:r>
        <w:t>___________________________________________________________________________</w:t>
      </w:r>
    </w:p>
    <w:p w:rsidR="00B76867" w:rsidRDefault="00B76867" w:rsidP="00EB7FD7">
      <w:pPr>
        <w:pStyle w:val="ConsPlusNonformat"/>
      </w:pPr>
      <w:r>
        <w:t xml:space="preserve">    8.  </w:t>
      </w:r>
      <w:proofErr w:type="gramStart"/>
      <w:r>
        <w:t>Обстоятельства  склонения  к  правонарушению  (телефонный разговор,</w:t>
      </w:r>
      <w:proofErr w:type="gramEnd"/>
    </w:p>
    <w:p w:rsidR="00B76867" w:rsidRDefault="00B76867" w:rsidP="00EB7FD7">
      <w:pPr>
        <w:pStyle w:val="ConsPlusNonformat"/>
      </w:pPr>
      <w:r>
        <w:t>личная встреча, почтовое отправление и т.д.) ______________________________</w:t>
      </w:r>
    </w:p>
    <w:p w:rsidR="00B76867" w:rsidRDefault="00B76867" w:rsidP="00EB7FD7">
      <w:pPr>
        <w:pStyle w:val="ConsPlusNonformat"/>
      </w:pPr>
      <w:r>
        <w:t xml:space="preserve">    9. Дата заполнения уведомления ________________________________________</w:t>
      </w:r>
    </w:p>
    <w:p w:rsidR="00B76867" w:rsidRDefault="00B76867" w:rsidP="00EB7FD7">
      <w:pPr>
        <w:pStyle w:val="ConsPlusNonformat"/>
      </w:pPr>
      <w:r>
        <w:t xml:space="preserve">    10. Подпись муниципального служащего, заполнившего уведомление:</w:t>
      </w:r>
    </w:p>
    <w:p w:rsidR="00B76867" w:rsidRDefault="00B76867" w:rsidP="00EB7FD7">
      <w:pPr>
        <w:pStyle w:val="ConsPlusNonformat"/>
      </w:pPr>
      <w:r>
        <w:t>___________________________________________________________________________</w:t>
      </w: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</w:rPr>
      </w:pPr>
    </w:p>
    <w:p w:rsidR="00B76867" w:rsidRPr="001B19F3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1B19F3">
        <w:rPr>
          <w:rFonts w:ascii="Times New Roman" w:hAnsi="Times New Roman"/>
          <w:b/>
          <w:bCs/>
          <w:sz w:val="24"/>
          <w:szCs w:val="24"/>
        </w:rPr>
        <w:t>Приложение N 2</w:t>
      </w:r>
    </w:p>
    <w:p w:rsidR="00B76867" w:rsidRPr="0064737E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6"/>
          <w:szCs w:val="26"/>
        </w:rPr>
      </w:pPr>
    </w:p>
    <w:p w:rsidR="00B76867" w:rsidRPr="00004B91" w:rsidRDefault="00B76867" w:rsidP="00EB7FD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B76867" w:rsidRPr="00004B91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B76867" w:rsidRDefault="00B76867" w:rsidP="00EB7FD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ЖУРНАЛ</w:t>
      </w:r>
    </w:p>
    <w:p w:rsidR="00B76867" w:rsidRDefault="00B76867" w:rsidP="00EB7FD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УЧЕТА УВЕДОМЛЕНИЙ О ФАКТАХ ОБРАЩЕНИЙ В ЦЕЛЯХ</w:t>
      </w:r>
    </w:p>
    <w:p w:rsidR="00B76867" w:rsidRDefault="00B76867" w:rsidP="00EB7FD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СКЛОНЕНИЯ МУНИЦИПАЛЬНЫХ СЛУЖАЩИХ АППАРАТА ДУМЫ</w:t>
      </w:r>
    </w:p>
    <w:p w:rsidR="00B76867" w:rsidRDefault="00B76867" w:rsidP="00EB7FD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МИХАЙЛОВСКОГО МУНИЦИПАЛЬНОГО РАЙОНА К СОВЕРШЕНИЮ</w:t>
      </w:r>
    </w:p>
    <w:p w:rsidR="00B76867" w:rsidRDefault="00B76867" w:rsidP="00EB7FD7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КОРРУПЦИОННЫХ ПРАВОНАРУШЕНИЙ</w:t>
      </w: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300"/>
        <w:gridCol w:w="1200"/>
        <w:gridCol w:w="1600"/>
        <w:gridCol w:w="1100"/>
        <w:gridCol w:w="1200"/>
        <w:gridCol w:w="1300"/>
        <w:gridCol w:w="1300"/>
      </w:tblGrid>
      <w:tr w:rsidR="00B76867" w:rsidRPr="00A248DE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proofErr w:type="gramStart"/>
            <w:r w:rsidRPr="00A248DE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A248DE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A248DE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>Номер, дата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>уведомления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     Сведения о муниципальном служащем,   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направившем уведомление           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 Краткое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содержание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>уведомления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bookmarkStart w:id="4" w:name="Par110"/>
            <w:bookmarkEnd w:id="4"/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 Ф.И.О.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 лица,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принявшего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>уведомление</w:t>
            </w:r>
          </w:p>
        </w:tc>
      </w:tr>
      <w:tr w:rsidR="00B76867" w:rsidRPr="00A248DE">
        <w:trPr>
          <w:trHeight w:val="14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 Ф.И.О.  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 xml:space="preserve">  документ,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>удостоверяющий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личность, -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 паспорт 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гражданина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Российской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Федерации;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служебное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удостоверение 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248DE">
              <w:rPr>
                <w:rFonts w:ascii="Courier New" w:hAnsi="Courier New" w:cs="Courier New"/>
                <w:sz w:val="16"/>
                <w:szCs w:val="16"/>
              </w:rPr>
              <w:t>контактный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 номер   </w:t>
            </w:r>
            <w:r w:rsidRPr="00A248DE">
              <w:rPr>
                <w:rFonts w:ascii="Courier New" w:hAnsi="Courier New" w:cs="Courier New"/>
                <w:sz w:val="16"/>
                <w:szCs w:val="16"/>
              </w:rPr>
              <w:br/>
              <w:t xml:space="preserve"> телефона </w:t>
            </w: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6867" w:rsidRPr="00A248D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867" w:rsidRPr="00A248DE" w:rsidRDefault="00B768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76867" w:rsidRDefault="00B76867" w:rsidP="00EB7F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76867" w:rsidRDefault="00B76867"/>
    <w:sectPr w:rsidR="00B76867" w:rsidSect="001B19F3">
      <w:pgSz w:w="11905" w:h="16838"/>
      <w:pgMar w:top="899" w:right="850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FD7"/>
    <w:rsid w:val="00004B91"/>
    <w:rsid w:val="00007853"/>
    <w:rsid w:val="000214CD"/>
    <w:rsid w:val="00023C13"/>
    <w:rsid w:val="000263BB"/>
    <w:rsid w:val="00027332"/>
    <w:rsid w:val="0002799D"/>
    <w:rsid w:val="00033EA6"/>
    <w:rsid w:val="000400A9"/>
    <w:rsid w:val="0005254F"/>
    <w:rsid w:val="0005309C"/>
    <w:rsid w:val="00057722"/>
    <w:rsid w:val="00060C63"/>
    <w:rsid w:val="00062013"/>
    <w:rsid w:val="00066F72"/>
    <w:rsid w:val="00067B9D"/>
    <w:rsid w:val="00077259"/>
    <w:rsid w:val="00082DF1"/>
    <w:rsid w:val="00083D1D"/>
    <w:rsid w:val="0008438F"/>
    <w:rsid w:val="000844EB"/>
    <w:rsid w:val="00091605"/>
    <w:rsid w:val="00096D24"/>
    <w:rsid w:val="000A0EF8"/>
    <w:rsid w:val="000A4BEC"/>
    <w:rsid w:val="000B0D6E"/>
    <w:rsid w:val="000B1B6B"/>
    <w:rsid w:val="000B2255"/>
    <w:rsid w:val="000B2BBF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06BAE"/>
    <w:rsid w:val="00111E39"/>
    <w:rsid w:val="001143C7"/>
    <w:rsid w:val="001205FE"/>
    <w:rsid w:val="00125D6B"/>
    <w:rsid w:val="00130003"/>
    <w:rsid w:val="00133D29"/>
    <w:rsid w:val="00137553"/>
    <w:rsid w:val="001405FA"/>
    <w:rsid w:val="00140828"/>
    <w:rsid w:val="00141ABF"/>
    <w:rsid w:val="001429FF"/>
    <w:rsid w:val="0014320A"/>
    <w:rsid w:val="00151699"/>
    <w:rsid w:val="001744E6"/>
    <w:rsid w:val="0019612B"/>
    <w:rsid w:val="001A165C"/>
    <w:rsid w:val="001B19F3"/>
    <w:rsid w:val="001B2754"/>
    <w:rsid w:val="001B3108"/>
    <w:rsid w:val="001B4D43"/>
    <w:rsid w:val="001B5918"/>
    <w:rsid w:val="001C13BA"/>
    <w:rsid w:val="001C5E05"/>
    <w:rsid w:val="001D5ABB"/>
    <w:rsid w:val="001D7E2A"/>
    <w:rsid w:val="001E28D7"/>
    <w:rsid w:val="001E4DFB"/>
    <w:rsid w:val="001E53FC"/>
    <w:rsid w:val="001F095B"/>
    <w:rsid w:val="001F43A6"/>
    <w:rsid w:val="00200227"/>
    <w:rsid w:val="00202A40"/>
    <w:rsid w:val="002060C2"/>
    <w:rsid w:val="00213E92"/>
    <w:rsid w:val="0021529A"/>
    <w:rsid w:val="00215C95"/>
    <w:rsid w:val="00221F61"/>
    <w:rsid w:val="002265F2"/>
    <w:rsid w:val="00231711"/>
    <w:rsid w:val="00246ABC"/>
    <w:rsid w:val="0025649D"/>
    <w:rsid w:val="00260B4B"/>
    <w:rsid w:val="00292BDD"/>
    <w:rsid w:val="002A523B"/>
    <w:rsid w:val="002A7AB2"/>
    <w:rsid w:val="002B0723"/>
    <w:rsid w:val="002B315F"/>
    <w:rsid w:val="002B40D4"/>
    <w:rsid w:val="002C133A"/>
    <w:rsid w:val="002C2BAA"/>
    <w:rsid w:val="002C5C6F"/>
    <w:rsid w:val="002D71A9"/>
    <w:rsid w:val="002E16B5"/>
    <w:rsid w:val="002E40F1"/>
    <w:rsid w:val="0030548A"/>
    <w:rsid w:val="00306F4A"/>
    <w:rsid w:val="00321703"/>
    <w:rsid w:val="003226D4"/>
    <w:rsid w:val="00326DB7"/>
    <w:rsid w:val="0033396F"/>
    <w:rsid w:val="00334D13"/>
    <w:rsid w:val="00344806"/>
    <w:rsid w:val="003555E8"/>
    <w:rsid w:val="00356A6F"/>
    <w:rsid w:val="00362B3B"/>
    <w:rsid w:val="0036498B"/>
    <w:rsid w:val="00365137"/>
    <w:rsid w:val="00366E10"/>
    <w:rsid w:val="00372CA7"/>
    <w:rsid w:val="003747C9"/>
    <w:rsid w:val="00375E7B"/>
    <w:rsid w:val="00386136"/>
    <w:rsid w:val="00387EBB"/>
    <w:rsid w:val="0039093A"/>
    <w:rsid w:val="003A1287"/>
    <w:rsid w:val="003A41F6"/>
    <w:rsid w:val="003C0045"/>
    <w:rsid w:val="003D473E"/>
    <w:rsid w:val="003F375C"/>
    <w:rsid w:val="00403598"/>
    <w:rsid w:val="0040700E"/>
    <w:rsid w:val="00420893"/>
    <w:rsid w:val="0043300C"/>
    <w:rsid w:val="004366AC"/>
    <w:rsid w:val="0043764B"/>
    <w:rsid w:val="00457110"/>
    <w:rsid w:val="00461902"/>
    <w:rsid w:val="004620D2"/>
    <w:rsid w:val="00464B56"/>
    <w:rsid w:val="00465B5A"/>
    <w:rsid w:val="00470BB6"/>
    <w:rsid w:val="00477E75"/>
    <w:rsid w:val="004809EB"/>
    <w:rsid w:val="004923AC"/>
    <w:rsid w:val="00495753"/>
    <w:rsid w:val="00495F96"/>
    <w:rsid w:val="004A0F21"/>
    <w:rsid w:val="004C436F"/>
    <w:rsid w:val="004D0458"/>
    <w:rsid w:val="004E148A"/>
    <w:rsid w:val="004E2BDE"/>
    <w:rsid w:val="004F17AE"/>
    <w:rsid w:val="004F4876"/>
    <w:rsid w:val="00510166"/>
    <w:rsid w:val="005303FD"/>
    <w:rsid w:val="00534028"/>
    <w:rsid w:val="005436BA"/>
    <w:rsid w:val="00562A71"/>
    <w:rsid w:val="00562FC7"/>
    <w:rsid w:val="00572916"/>
    <w:rsid w:val="00582208"/>
    <w:rsid w:val="0058448D"/>
    <w:rsid w:val="00585BE9"/>
    <w:rsid w:val="00592FE4"/>
    <w:rsid w:val="00597501"/>
    <w:rsid w:val="005A0B56"/>
    <w:rsid w:val="005A4966"/>
    <w:rsid w:val="005B474B"/>
    <w:rsid w:val="005B7986"/>
    <w:rsid w:val="005F1A97"/>
    <w:rsid w:val="00603D8F"/>
    <w:rsid w:val="00604E53"/>
    <w:rsid w:val="00611A78"/>
    <w:rsid w:val="00612388"/>
    <w:rsid w:val="00616508"/>
    <w:rsid w:val="00620315"/>
    <w:rsid w:val="00620D9E"/>
    <w:rsid w:val="00622288"/>
    <w:rsid w:val="006260C7"/>
    <w:rsid w:val="0064737E"/>
    <w:rsid w:val="00647466"/>
    <w:rsid w:val="00647FB7"/>
    <w:rsid w:val="00651DD1"/>
    <w:rsid w:val="0065459B"/>
    <w:rsid w:val="00660798"/>
    <w:rsid w:val="00670F60"/>
    <w:rsid w:val="00671467"/>
    <w:rsid w:val="00672E1D"/>
    <w:rsid w:val="006766C8"/>
    <w:rsid w:val="00683FD9"/>
    <w:rsid w:val="00684910"/>
    <w:rsid w:val="00692E0F"/>
    <w:rsid w:val="00696502"/>
    <w:rsid w:val="006972DE"/>
    <w:rsid w:val="006A4E95"/>
    <w:rsid w:val="006A7DA4"/>
    <w:rsid w:val="006B0D24"/>
    <w:rsid w:val="006B591E"/>
    <w:rsid w:val="006C2C15"/>
    <w:rsid w:val="006C5E5D"/>
    <w:rsid w:val="006E0611"/>
    <w:rsid w:val="006F6C82"/>
    <w:rsid w:val="006F79DB"/>
    <w:rsid w:val="0070384B"/>
    <w:rsid w:val="00704BDC"/>
    <w:rsid w:val="00707AD9"/>
    <w:rsid w:val="00714B5E"/>
    <w:rsid w:val="00716271"/>
    <w:rsid w:val="0072205D"/>
    <w:rsid w:val="0072318A"/>
    <w:rsid w:val="0072321B"/>
    <w:rsid w:val="00733739"/>
    <w:rsid w:val="0073638F"/>
    <w:rsid w:val="00741424"/>
    <w:rsid w:val="007431D2"/>
    <w:rsid w:val="00773FF4"/>
    <w:rsid w:val="0077755B"/>
    <w:rsid w:val="0079263B"/>
    <w:rsid w:val="00795165"/>
    <w:rsid w:val="00796759"/>
    <w:rsid w:val="007979A9"/>
    <w:rsid w:val="007A5755"/>
    <w:rsid w:val="007A653E"/>
    <w:rsid w:val="007A72A7"/>
    <w:rsid w:val="007C08C7"/>
    <w:rsid w:val="007C2EAC"/>
    <w:rsid w:val="007C55D9"/>
    <w:rsid w:val="007D0EE2"/>
    <w:rsid w:val="007D7BAA"/>
    <w:rsid w:val="007F3599"/>
    <w:rsid w:val="007F7511"/>
    <w:rsid w:val="0080000A"/>
    <w:rsid w:val="008023E2"/>
    <w:rsid w:val="00805312"/>
    <w:rsid w:val="00817407"/>
    <w:rsid w:val="00823B01"/>
    <w:rsid w:val="008310A9"/>
    <w:rsid w:val="00836CDA"/>
    <w:rsid w:val="00854BE4"/>
    <w:rsid w:val="00856FE3"/>
    <w:rsid w:val="008575D1"/>
    <w:rsid w:val="00863794"/>
    <w:rsid w:val="00876229"/>
    <w:rsid w:val="00893BAF"/>
    <w:rsid w:val="008B526D"/>
    <w:rsid w:val="008B6AEA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230D8"/>
    <w:rsid w:val="00932F49"/>
    <w:rsid w:val="00936B5B"/>
    <w:rsid w:val="00941576"/>
    <w:rsid w:val="00950B2E"/>
    <w:rsid w:val="00951597"/>
    <w:rsid w:val="00965745"/>
    <w:rsid w:val="009B4257"/>
    <w:rsid w:val="009B553E"/>
    <w:rsid w:val="009C249C"/>
    <w:rsid w:val="009C3669"/>
    <w:rsid w:val="009C5113"/>
    <w:rsid w:val="009D10EA"/>
    <w:rsid w:val="009F1AC2"/>
    <w:rsid w:val="009F1F32"/>
    <w:rsid w:val="00A00959"/>
    <w:rsid w:val="00A020E3"/>
    <w:rsid w:val="00A10BE9"/>
    <w:rsid w:val="00A11A70"/>
    <w:rsid w:val="00A12320"/>
    <w:rsid w:val="00A22655"/>
    <w:rsid w:val="00A248DE"/>
    <w:rsid w:val="00A308CE"/>
    <w:rsid w:val="00A31D2A"/>
    <w:rsid w:val="00A45BD3"/>
    <w:rsid w:val="00A61FF8"/>
    <w:rsid w:val="00A6202C"/>
    <w:rsid w:val="00A706FD"/>
    <w:rsid w:val="00A71069"/>
    <w:rsid w:val="00A7117F"/>
    <w:rsid w:val="00A7155C"/>
    <w:rsid w:val="00A75022"/>
    <w:rsid w:val="00A8388E"/>
    <w:rsid w:val="00A85234"/>
    <w:rsid w:val="00A85658"/>
    <w:rsid w:val="00A930BC"/>
    <w:rsid w:val="00A963EF"/>
    <w:rsid w:val="00AA2089"/>
    <w:rsid w:val="00AA7CFF"/>
    <w:rsid w:val="00AC5F9E"/>
    <w:rsid w:val="00AD1613"/>
    <w:rsid w:val="00AE18D0"/>
    <w:rsid w:val="00AF31B1"/>
    <w:rsid w:val="00B01B5D"/>
    <w:rsid w:val="00B04FA3"/>
    <w:rsid w:val="00B126AF"/>
    <w:rsid w:val="00B12C95"/>
    <w:rsid w:val="00B2231B"/>
    <w:rsid w:val="00B36F57"/>
    <w:rsid w:val="00B5198C"/>
    <w:rsid w:val="00B52096"/>
    <w:rsid w:val="00B671F6"/>
    <w:rsid w:val="00B7061F"/>
    <w:rsid w:val="00B71D61"/>
    <w:rsid w:val="00B76867"/>
    <w:rsid w:val="00B7686D"/>
    <w:rsid w:val="00B90E17"/>
    <w:rsid w:val="00BB0A2E"/>
    <w:rsid w:val="00BC003F"/>
    <w:rsid w:val="00BC3602"/>
    <w:rsid w:val="00BC42F2"/>
    <w:rsid w:val="00BC5644"/>
    <w:rsid w:val="00BC75AC"/>
    <w:rsid w:val="00BD1113"/>
    <w:rsid w:val="00BD7E61"/>
    <w:rsid w:val="00BE5A6E"/>
    <w:rsid w:val="00BE71E4"/>
    <w:rsid w:val="00BF2146"/>
    <w:rsid w:val="00BF69B3"/>
    <w:rsid w:val="00C057A4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B1ADD"/>
    <w:rsid w:val="00CD5445"/>
    <w:rsid w:val="00CE39A4"/>
    <w:rsid w:val="00CE591D"/>
    <w:rsid w:val="00CF3193"/>
    <w:rsid w:val="00CF6A17"/>
    <w:rsid w:val="00CF6B4E"/>
    <w:rsid w:val="00CF71CE"/>
    <w:rsid w:val="00D04907"/>
    <w:rsid w:val="00D17618"/>
    <w:rsid w:val="00D25E76"/>
    <w:rsid w:val="00D42D4A"/>
    <w:rsid w:val="00D471DD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C07EF"/>
    <w:rsid w:val="00DC1291"/>
    <w:rsid w:val="00DC49F9"/>
    <w:rsid w:val="00DD5282"/>
    <w:rsid w:val="00DE406A"/>
    <w:rsid w:val="00DE76D1"/>
    <w:rsid w:val="00DF506F"/>
    <w:rsid w:val="00DF64A6"/>
    <w:rsid w:val="00E02A2F"/>
    <w:rsid w:val="00E03571"/>
    <w:rsid w:val="00E03AD7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518FF"/>
    <w:rsid w:val="00E53305"/>
    <w:rsid w:val="00E562A9"/>
    <w:rsid w:val="00E60120"/>
    <w:rsid w:val="00E62997"/>
    <w:rsid w:val="00E80BA3"/>
    <w:rsid w:val="00E81C45"/>
    <w:rsid w:val="00E82104"/>
    <w:rsid w:val="00E930B1"/>
    <w:rsid w:val="00EA2420"/>
    <w:rsid w:val="00EA45AB"/>
    <w:rsid w:val="00EB7FD7"/>
    <w:rsid w:val="00EC0060"/>
    <w:rsid w:val="00EC5BAB"/>
    <w:rsid w:val="00ED7125"/>
    <w:rsid w:val="00EF3B95"/>
    <w:rsid w:val="00EF55BA"/>
    <w:rsid w:val="00EF5A38"/>
    <w:rsid w:val="00F037BE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450C"/>
    <w:rsid w:val="00F65735"/>
    <w:rsid w:val="00F666EB"/>
    <w:rsid w:val="00F82D3A"/>
    <w:rsid w:val="00F94B7F"/>
    <w:rsid w:val="00FA3220"/>
    <w:rsid w:val="00FB00EF"/>
    <w:rsid w:val="00FB2C1E"/>
    <w:rsid w:val="00FB2DC0"/>
    <w:rsid w:val="00FB3776"/>
    <w:rsid w:val="00FB45AD"/>
    <w:rsid w:val="00FB49C2"/>
    <w:rsid w:val="00FC134B"/>
    <w:rsid w:val="00FC6334"/>
    <w:rsid w:val="00FC73C5"/>
    <w:rsid w:val="00FC7597"/>
    <w:rsid w:val="00FD1CBD"/>
    <w:rsid w:val="00FD3E3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7FD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EB7FD7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EB7FD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3">
    <w:name w:val="Normal (Web)"/>
    <w:basedOn w:val="a"/>
    <w:uiPriority w:val="99"/>
    <w:rsid w:val="00EB7F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355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55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739193AC6E3F2588392EA7EFA8C36D156F3DD75D6116B402B7E57FE96E88E903D341372DA4859DlCtF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739193AC6E3F2588392EA7EFA8C36D156F3DD75D6116B402B7E57FE96E88E903D341372DA48595lCt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739193AC6E3F2588392EA7EFA8C36D156F3DD75D6116B402B7E57FE96E88E903D341372DA4859DlCtDE" TargetMode="External"/><Relationship Id="rId5" Type="http://schemas.openxmlformats.org/officeDocument/2006/relationships/hyperlink" Target="consultantplus://offline/ref=CC739193AC6E3F2588392EA7EFA8C36D156F3DD75D6116B402B7E57FE96E88E903D341372DA4859DlCtD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1810</Words>
  <Characters>10322</Characters>
  <Application>Microsoft Office Word</Application>
  <DocSecurity>0</DocSecurity>
  <Lines>86</Lines>
  <Paragraphs>24</Paragraphs>
  <ScaleCrop>false</ScaleCrop>
  <Company>Microsoft</Company>
  <LinksUpToDate>false</LinksUpToDate>
  <CharactersWithSpaces>12108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22</cp:revision>
  <cp:lastPrinted>2012-12-21T03:31:00Z</cp:lastPrinted>
  <dcterms:created xsi:type="dcterms:W3CDTF">2012-11-13T04:47:00Z</dcterms:created>
  <dcterms:modified xsi:type="dcterms:W3CDTF">2013-08-14T03:03:00Z</dcterms:modified>
</cp:coreProperties>
</file>